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42D" w:rsidRPr="00B3742D" w:rsidRDefault="00B3742D" w:rsidP="00B3742D">
      <w:pPr>
        <w:pStyle w:val="Naslov1"/>
        <w:jc w:val="center"/>
        <w:rPr>
          <w:rStyle w:val="field"/>
          <w:rFonts w:asciiTheme="minorHAnsi" w:hAnsiTheme="minorHAnsi" w:cstheme="minorHAnsi"/>
          <w:sz w:val="36"/>
          <w:szCs w:val="36"/>
        </w:rPr>
      </w:pPr>
      <w:r>
        <w:rPr>
          <w:rStyle w:val="field"/>
          <w:rFonts w:asciiTheme="minorHAnsi" w:hAnsiTheme="minorHAnsi" w:cstheme="minorHAnsi"/>
          <w:sz w:val="36"/>
          <w:szCs w:val="36"/>
        </w:rPr>
        <w:t>ROALD DAHL</w:t>
      </w:r>
      <w:r w:rsidR="00CF6A85">
        <w:rPr>
          <w:rStyle w:val="field"/>
          <w:rFonts w:asciiTheme="minorHAnsi" w:hAnsiTheme="minorHAnsi" w:cstheme="minorHAnsi"/>
          <w:sz w:val="36"/>
          <w:szCs w:val="36"/>
        </w:rPr>
        <w:t>,</w:t>
      </w:r>
    </w:p>
    <w:p w:rsidR="00B3742D" w:rsidRPr="00B3742D" w:rsidRDefault="00B3742D" w:rsidP="00B3742D">
      <w:pPr>
        <w:pStyle w:val="Naslov1"/>
        <w:jc w:val="both"/>
        <w:rPr>
          <w:rFonts w:asciiTheme="minorHAnsi" w:hAnsiTheme="minorHAnsi" w:cstheme="minorHAnsi"/>
          <w:b w:val="0"/>
          <w:sz w:val="24"/>
          <w:szCs w:val="24"/>
        </w:rPr>
      </w:pPr>
      <w:r>
        <w:rPr>
          <w:rFonts w:asciiTheme="minorHAnsi" w:hAnsiTheme="minorHAnsi" w:cstheme="minorHAnsi"/>
          <w:b w:val="0"/>
          <w:noProof/>
          <w:sz w:val="24"/>
          <w:szCs w:val="24"/>
        </w:rPr>
        <w:pict>
          <v:roundrect id="_x0000_s1026" style="position:absolute;left:0;text-align:left;margin-left:261.1pt;margin-top:6.7pt;width:177.65pt;height:49.05pt;z-index:251658240" arcsize="10923f">
            <v:textbox>
              <w:txbxContent>
                <w:p w:rsidR="00B3742D" w:rsidRPr="00B3742D" w:rsidRDefault="00B3742D" w:rsidP="00CF6A85">
                  <w:pPr>
                    <w:pStyle w:val="Naslov1"/>
                    <w:jc w:val="both"/>
                    <w:rPr>
                      <w:rFonts w:asciiTheme="minorHAnsi" w:hAnsiTheme="minorHAnsi" w:cstheme="minorHAnsi"/>
                      <w:b w:val="0"/>
                      <w:sz w:val="24"/>
                      <w:szCs w:val="24"/>
                    </w:rPr>
                  </w:pPr>
                  <w:r w:rsidRPr="00B3742D">
                    <w:rPr>
                      <w:rStyle w:val="field"/>
                      <w:rFonts w:asciiTheme="minorHAnsi" w:hAnsiTheme="minorHAnsi" w:cstheme="minorHAnsi"/>
                      <w:b w:val="0"/>
                      <w:sz w:val="24"/>
                      <w:szCs w:val="24"/>
                    </w:rPr>
                    <w:t>nesrečni učenec, ki je strmoglavil z letalom</w:t>
                  </w:r>
                  <w:r>
                    <w:rPr>
                      <w:rStyle w:val="field"/>
                      <w:rFonts w:asciiTheme="minorHAnsi" w:hAnsiTheme="minorHAnsi" w:cstheme="minorHAnsi"/>
                      <w:b w:val="0"/>
                      <w:sz w:val="24"/>
                      <w:szCs w:val="24"/>
                    </w:rPr>
                    <w:t>.</w:t>
                  </w:r>
                  <w:r w:rsidRPr="00B3742D">
                    <w:rPr>
                      <w:rFonts w:asciiTheme="minorHAnsi" w:hAnsiTheme="minorHAnsi" w:cstheme="minorHAnsi"/>
                      <w:b w:val="0"/>
                      <w:sz w:val="24"/>
                      <w:szCs w:val="24"/>
                    </w:rPr>
                    <w:t xml:space="preserve"> </w:t>
                  </w:r>
                </w:p>
                <w:p w:rsidR="00B3742D" w:rsidRDefault="00B3742D"/>
              </w:txbxContent>
            </v:textbox>
          </v:roundrect>
        </w:pict>
      </w:r>
      <w:r w:rsidRPr="00B3742D">
        <w:rPr>
          <w:rFonts w:asciiTheme="minorHAnsi" w:hAnsiTheme="minorHAnsi" w:cstheme="minorHAnsi"/>
          <w:b w:val="0"/>
          <w:noProof/>
          <w:sz w:val="24"/>
          <w:szCs w:val="24"/>
        </w:rPr>
        <w:drawing>
          <wp:inline distT="0" distB="0" distL="0" distR="0">
            <wp:extent cx="2896292" cy="1490353"/>
            <wp:effectExtent l="19050" t="0" r="0" b="0"/>
            <wp:docPr id="5" name="Slika 5" descr="https://www.historic-uk.com/wp-content/uploads/2018/02/roald-dahl-2800x1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istoric-uk.com/wp-content/uploads/2018/02/roald-dahl-2800x1440.jpg"/>
                    <pic:cNvPicPr>
                      <a:picLocks noChangeAspect="1" noChangeArrowheads="1"/>
                    </pic:cNvPicPr>
                  </pic:nvPicPr>
                  <pic:blipFill>
                    <a:blip r:embed="rId7" cstate="print"/>
                    <a:srcRect/>
                    <a:stretch>
                      <a:fillRect/>
                    </a:stretch>
                  </pic:blipFill>
                  <pic:spPr bwMode="auto">
                    <a:xfrm>
                      <a:off x="0" y="0"/>
                      <a:ext cx="2897677" cy="1491066"/>
                    </a:xfrm>
                    <a:prstGeom prst="rect">
                      <a:avLst/>
                    </a:prstGeom>
                    <a:noFill/>
                    <a:ln w="9525">
                      <a:noFill/>
                      <a:miter lim="800000"/>
                      <a:headEnd/>
                      <a:tailEnd/>
                    </a:ln>
                  </pic:spPr>
                </pic:pic>
              </a:graphicData>
            </a:graphic>
          </wp:inline>
        </w:drawing>
      </w:r>
    </w:p>
    <w:p w:rsidR="00B3742D" w:rsidRPr="00B3742D" w:rsidRDefault="00B3742D" w:rsidP="00B3742D">
      <w:pPr>
        <w:pStyle w:val="Naslov1"/>
        <w:jc w:val="both"/>
        <w:rPr>
          <w:rFonts w:asciiTheme="minorHAnsi" w:hAnsiTheme="minorHAnsi" w:cstheme="minorHAnsi"/>
          <w:b w:val="0"/>
          <w:sz w:val="18"/>
          <w:szCs w:val="18"/>
        </w:rPr>
      </w:pPr>
      <w:r w:rsidRPr="00B3742D">
        <w:rPr>
          <w:rFonts w:asciiTheme="minorHAnsi" w:hAnsiTheme="minorHAnsi" w:cstheme="minorHAnsi"/>
          <w:b w:val="0"/>
          <w:sz w:val="18"/>
          <w:szCs w:val="18"/>
        </w:rPr>
        <w:t xml:space="preserve">Fotografija: </w:t>
      </w:r>
      <w:proofErr w:type="spellStart"/>
      <w:r w:rsidRPr="00B3742D">
        <w:rPr>
          <w:rFonts w:asciiTheme="minorHAnsi" w:hAnsiTheme="minorHAnsi" w:cstheme="minorHAnsi"/>
          <w:b w:val="0"/>
          <w:sz w:val="18"/>
          <w:szCs w:val="18"/>
        </w:rPr>
        <w:t>Roald</w:t>
      </w:r>
      <w:proofErr w:type="spellEnd"/>
      <w:r w:rsidRPr="00B3742D">
        <w:rPr>
          <w:rFonts w:asciiTheme="minorHAnsi" w:hAnsiTheme="minorHAnsi" w:cstheme="minorHAnsi"/>
          <w:b w:val="0"/>
          <w:sz w:val="18"/>
          <w:szCs w:val="18"/>
        </w:rPr>
        <w:t xml:space="preserve"> </w:t>
      </w:r>
      <w:proofErr w:type="spellStart"/>
      <w:r w:rsidRPr="00B3742D">
        <w:rPr>
          <w:rFonts w:asciiTheme="minorHAnsi" w:hAnsiTheme="minorHAnsi" w:cstheme="minorHAnsi"/>
          <w:b w:val="0"/>
          <w:sz w:val="18"/>
          <w:szCs w:val="18"/>
        </w:rPr>
        <w:t>Dahl</w:t>
      </w:r>
      <w:proofErr w:type="spellEnd"/>
      <w:r w:rsidRPr="00B3742D">
        <w:rPr>
          <w:rFonts w:asciiTheme="minorHAnsi" w:hAnsiTheme="minorHAnsi" w:cstheme="minorHAnsi"/>
          <w:b w:val="0"/>
          <w:sz w:val="18"/>
          <w:szCs w:val="18"/>
        </w:rPr>
        <w:t xml:space="preserve"> [</w:t>
      </w:r>
      <w:proofErr w:type="spellStart"/>
      <w:r w:rsidRPr="00B3742D">
        <w:rPr>
          <w:rFonts w:asciiTheme="minorHAnsi" w:hAnsiTheme="minorHAnsi" w:cstheme="minorHAnsi"/>
          <w:b w:val="0"/>
          <w:sz w:val="18"/>
          <w:szCs w:val="18"/>
        </w:rPr>
        <w:t>online</w:t>
      </w:r>
      <w:proofErr w:type="spellEnd"/>
      <w:r w:rsidRPr="00B3742D">
        <w:rPr>
          <w:rFonts w:asciiTheme="minorHAnsi" w:hAnsiTheme="minorHAnsi" w:cstheme="minorHAnsi"/>
          <w:b w:val="0"/>
          <w:sz w:val="18"/>
          <w:szCs w:val="18"/>
        </w:rPr>
        <w:t xml:space="preserve">]. [Citirano 17. 1. 2021]. Dostopno na spletnem naslovu:  </w:t>
      </w:r>
      <w:proofErr w:type="spellStart"/>
      <w:r w:rsidRPr="00B3742D">
        <w:rPr>
          <w:rFonts w:asciiTheme="minorHAnsi" w:hAnsiTheme="minorHAnsi" w:cstheme="minorHAnsi"/>
          <w:b w:val="0"/>
          <w:sz w:val="18"/>
          <w:szCs w:val="18"/>
        </w:rPr>
        <w:t>historic</w:t>
      </w:r>
      <w:proofErr w:type="spellEnd"/>
      <w:r w:rsidRPr="00B3742D">
        <w:rPr>
          <w:rFonts w:asciiTheme="minorHAnsi" w:hAnsiTheme="minorHAnsi" w:cstheme="minorHAnsi"/>
          <w:b w:val="0"/>
          <w:sz w:val="18"/>
          <w:szCs w:val="18"/>
        </w:rPr>
        <w:t>-uk.com</w:t>
      </w:r>
    </w:p>
    <w:p w:rsidR="00B3742D" w:rsidRPr="00B3742D" w:rsidRDefault="00B3742D" w:rsidP="00B3742D">
      <w:pPr>
        <w:pStyle w:val="Navadensplet"/>
        <w:jc w:val="both"/>
        <w:rPr>
          <w:rFonts w:asciiTheme="minorHAnsi" w:hAnsiTheme="minorHAnsi" w:cstheme="minorHAnsi"/>
        </w:rPr>
      </w:pPr>
      <w:r w:rsidRPr="00B3742D">
        <w:rPr>
          <w:rFonts w:asciiTheme="minorHAnsi" w:hAnsiTheme="minorHAnsi" w:cstheme="minorHAnsi"/>
        </w:rPr>
        <w:t xml:space="preserve">Rad je pisal pisma mami in njegova daljnovidna mati jih je skrbno spravljala, kot da bi slutila, da iz njenega fanta še nekaj bo. Z neizmerno domišljijo, humorjem in poznavanjem otroške duše se je čez leta vtisnil v zavest številnih generacij. Prigodam njegovih junakov – Matilde, Jakca, Velikega dobrodušnega velikana, </w:t>
      </w:r>
      <w:proofErr w:type="spellStart"/>
      <w:r w:rsidRPr="00B3742D">
        <w:rPr>
          <w:rFonts w:asciiTheme="minorHAnsi" w:hAnsiTheme="minorHAnsi" w:cstheme="minorHAnsi"/>
        </w:rPr>
        <w:t>Čarlija</w:t>
      </w:r>
      <w:proofErr w:type="spellEnd"/>
      <w:r w:rsidRPr="00B3742D">
        <w:rPr>
          <w:rFonts w:asciiTheme="minorHAnsi" w:hAnsiTheme="minorHAnsi" w:cstheme="minorHAnsi"/>
        </w:rPr>
        <w:t xml:space="preserve"> in drugih – otroci sledijo odprtih ust.</w:t>
      </w:r>
    </w:p>
    <w:p w:rsidR="00B3742D" w:rsidRPr="00B3742D" w:rsidRDefault="00B3742D" w:rsidP="00B3742D">
      <w:pPr>
        <w:pStyle w:val="Naslov2"/>
        <w:jc w:val="both"/>
        <w:rPr>
          <w:rFonts w:asciiTheme="minorHAnsi" w:hAnsiTheme="minorHAnsi" w:cstheme="minorHAnsi"/>
          <w:b w:val="0"/>
          <w:color w:val="auto"/>
          <w:sz w:val="24"/>
          <w:szCs w:val="24"/>
        </w:rPr>
      </w:pPr>
      <w:r w:rsidRPr="00B3742D">
        <w:rPr>
          <w:rFonts w:asciiTheme="minorHAnsi" w:hAnsiTheme="minorHAnsi" w:cstheme="minorHAnsi"/>
          <w:b w:val="0"/>
          <w:color w:val="auto"/>
          <w:sz w:val="24"/>
          <w:szCs w:val="24"/>
        </w:rPr>
        <w:t>Nesrečni učenec postane najbolj priljubljen otroški pisatelj</w:t>
      </w:r>
      <w:r>
        <w:rPr>
          <w:rFonts w:asciiTheme="minorHAnsi" w:hAnsiTheme="minorHAnsi" w:cstheme="minorHAnsi"/>
          <w:b w:val="0"/>
          <w:color w:val="auto"/>
          <w:sz w:val="24"/>
          <w:szCs w:val="24"/>
        </w:rPr>
        <w:t>.</w:t>
      </w:r>
    </w:p>
    <w:p w:rsidR="00B3742D" w:rsidRPr="00B3742D" w:rsidRDefault="00B3742D" w:rsidP="00B3742D">
      <w:pPr>
        <w:pStyle w:val="Navadensplet"/>
        <w:jc w:val="both"/>
        <w:rPr>
          <w:rFonts w:asciiTheme="minorHAnsi" w:hAnsiTheme="minorHAnsi" w:cstheme="minorHAnsi"/>
        </w:rPr>
      </w:pPr>
      <w:r w:rsidRPr="00B3742D">
        <w:rPr>
          <w:rFonts w:asciiTheme="minorHAnsi" w:hAnsiTheme="minorHAnsi" w:cstheme="minorHAnsi"/>
        </w:rPr>
        <w:t xml:space="preserve">Življenje </w:t>
      </w:r>
      <w:proofErr w:type="spellStart"/>
      <w:r w:rsidRPr="00B3742D">
        <w:rPr>
          <w:rFonts w:asciiTheme="minorHAnsi" w:hAnsiTheme="minorHAnsi" w:cstheme="minorHAnsi"/>
        </w:rPr>
        <w:t>Roalda</w:t>
      </w:r>
      <w:proofErr w:type="spellEnd"/>
      <w:r w:rsidRPr="00B3742D">
        <w:rPr>
          <w:rFonts w:asciiTheme="minorHAnsi" w:hAnsiTheme="minorHAnsi" w:cstheme="minorHAnsi"/>
        </w:rPr>
        <w:t xml:space="preserve"> </w:t>
      </w:r>
      <w:proofErr w:type="spellStart"/>
      <w:r w:rsidRPr="00B3742D">
        <w:rPr>
          <w:rFonts w:asciiTheme="minorHAnsi" w:hAnsiTheme="minorHAnsi" w:cstheme="minorHAnsi"/>
        </w:rPr>
        <w:t>Dahla</w:t>
      </w:r>
      <w:proofErr w:type="spellEnd"/>
      <w:r w:rsidRPr="00B3742D">
        <w:rPr>
          <w:rFonts w:asciiTheme="minorHAnsi" w:hAnsiTheme="minorHAnsi" w:cstheme="minorHAnsi"/>
        </w:rPr>
        <w:t xml:space="preserve">, rojenega 13. septembra 1916, je bilo povsem običajno; nerad je hodil v šolo in je – tako kot večina šolarjev – razmišljal o tem, da bi šolo obesil na klin. No, </w:t>
      </w:r>
      <w:proofErr w:type="spellStart"/>
      <w:r w:rsidRPr="00B3742D">
        <w:rPr>
          <w:rFonts w:asciiTheme="minorHAnsi" w:hAnsiTheme="minorHAnsi" w:cstheme="minorHAnsi"/>
        </w:rPr>
        <w:t>Dahl</w:t>
      </w:r>
      <w:proofErr w:type="spellEnd"/>
      <w:r w:rsidRPr="00B3742D">
        <w:rPr>
          <w:rFonts w:asciiTheme="minorHAnsi" w:hAnsiTheme="minorHAnsi" w:cstheme="minorHAnsi"/>
        </w:rPr>
        <w:t xml:space="preserve"> je to zares storil, se zaposlil v naftni družbi in jo leta 1938 – pri 22 letih – »službeno« mahnil v Afriko, kjer je zganjal lumparije.</w:t>
      </w:r>
    </w:p>
    <w:p w:rsidR="00B3742D" w:rsidRPr="00B3742D" w:rsidRDefault="00B3742D" w:rsidP="00B3742D">
      <w:pPr>
        <w:pStyle w:val="Navadensplet"/>
        <w:jc w:val="both"/>
        <w:rPr>
          <w:rFonts w:asciiTheme="minorHAnsi" w:hAnsiTheme="minorHAnsi" w:cstheme="minorHAnsi"/>
        </w:rPr>
      </w:pPr>
      <w:r w:rsidRPr="00B3742D">
        <w:rPr>
          <w:rFonts w:asciiTheme="minorHAnsi" w:hAnsiTheme="minorHAnsi" w:cstheme="minorHAnsi"/>
        </w:rPr>
        <w:t>Med vojno se je pridružil angleškim letalskim enotam in prvi dan službe strmoglavil. To naj bi bil ključen dogodek v njegovi izjemni pisateljski karieri. Iz pilota se je prelevil v šarmantnega diplomata in vohuna, ki se je vrtel v visokih političnih in zvezdniških krogih. V tem času je začel že objavljati prve zgodbe za odrasle. Pisanje ga je vse bolj privlačilo in leta 1946 je izšla njegova prva zbirka zgodb za odrasle.</w:t>
      </w:r>
    </w:p>
    <w:p w:rsidR="00B3742D" w:rsidRPr="00B3742D" w:rsidRDefault="00B3742D" w:rsidP="00B3742D">
      <w:pPr>
        <w:pStyle w:val="Naslov2"/>
        <w:jc w:val="both"/>
        <w:rPr>
          <w:rFonts w:asciiTheme="minorHAnsi" w:hAnsiTheme="minorHAnsi" w:cstheme="minorHAnsi"/>
          <w:b w:val="0"/>
          <w:color w:val="auto"/>
          <w:sz w:val="24"/>
          <w:szCs w:val="24"/>
        </w:rPr>
      </w:pPr>
      <w:r w:rsidRPr="00B3742D">
        <w:rPr>
          <w:rFonts w:asciiTheme="minorHAnsi" w:hAnsiTheme="minorHAnsi" w:cstheme="minorHAnsi"/>
          <w:b w:val="0"/>
          <w:color w:val="auto"/>
          <w:sz w:val="24"/>
          <w:szCs w:val="24"/>
        </w:rPr>
        <w:t>Prva in zadnja</w:t>
      </w:r>
    </w:p>
    <w:p w:rsidR="00B3742D" w:rsidRPr="00B3742D" w:rsidRDefault="00B3742D" w:rsidP="00B3742D">
      <w:pPr>
        <w:pStyle w:val="Navadensplet"/>
        <w:jc w:val="both"/>
        <w:rPr>
          <w:rFonts w:asciiTheme="minorHAnsi" w:hAnsiTheme="minorHAnsi" w:cstheme="minorHAnsi"/>
        </w:rPr>
      </w:pPr>
      <w:proofErr w:type="spellStart"/>
      <w:r w:rsidRPr="00B3742D">
        <w:rPr>
          <w:rFonts w:asciiTheme="minorHAnsi" w:hAnsiTheme="minorHAnsi" w:cstheme="minorHAnsi"/>
        </w:rPr>
        <w:t>Dahlova</w:t>
      </w:r>
      <w:proofErr w:type="spellEnd"/>
      <w:r w:rsidRPr="00B3742D">
        <w:rPr>
          <w:rFonts w:asciiTheme="minorHAnsi" w:hAnsiTheme="minorHAnsi" w:cstheme="minorHAnsi"/>
        </w:rPr>
        <w:t xml:space="preserve"> prva knjiga za otroke </w:t>
      </w:r>
      <w:hyperlink r:id="rId8" w:tgtFrame="_blank" w:history="1">
        <w:r w:rsidRPr="00B3742D">
          <w:rPr>
            <w:rStyle w:val="Hiperpovezava"/>
            <w:rFonts w:asciiTheme="minorHAnsi" w:hAnsiTheme="minorHAnsi" w:cstheme="minorHAnsi"/>
            <w:color w:val="auto"/>
          </w:rPr>
          <w:t>Jakec in breskev velikanka</w:t>
        </w:r>
      </w:hyperlink>
      <w:r w:rsidRPr="00B3742D">
        <w:rPr>
          <w:rFonts w:asciiTheme="minorHAnsi" w:hAnsiTheme="minorHAnsi" w:cstheme="minorHAnsi"/>
        </w:rPr>
        <w:t xml:space="preserve"> iz leta 1961 pripoveduje o osirotelem Jakcu, ki živi z zlobnima tetama. Zanju gara kot črna živina. Nekega dne mu starček v zeleni obleki podari čarobne krokodilje jezike. Po nesreči se mu razsujejo po tleh v bližini stare breskve in izginejo. Naslednjega dne stoji tam breskev velikanka. V njej prebivajo najnenavadnejša bitja in z njimi se Jakec odpravi na razburljivo pustolovščino.</w:t>
      </w:r>
    </w:p>
    <w:p w:rsidR="00B3742D" w:rsidRPr="00B3742D" w:rsidRDefault="00B3742D" w:rsidP="00B3742D">
      <w:pPr>
        <w:pStyle w:val="Navadensplet"/>
        <w:jc w:val="both"/>
        <w:rPr>
          <w:rFonts w:asciiTheme="minorHAnsi" w:hAnsiTheme="minorHAnsi" w:cstheme="minorHAnsi"/>
        </w:rPr>
      </w:pPr>
      <w:r w:rsidRPr="00B3742D">
        <w:rPr>
          <w:rFonts w:asciiTheme="minorHAnsi" w:hAnsiTheme="minorHAnsi" w:cstheme="minorHAnsi"/>
        </w:rPr>
        <w:t xml:space="preserve">Njegova zadnja knjiga </w:t>
      </w:r>
      <w:hyperlink r:id="rId9" w:tgtFrame="_blank" w:history="1">
        <w:r w:rsidRPr="00B3742D">
          <w:rPr>
            <w:rStyle w:val="Hiperpovezava"/>
            <w:rFonts w:asciiTheme="minorHAnsi" w:hAnsiTheme="minorHAnsi" w:cstheme="minorHAnsi"/>
            <w:color w:val="auto"/>
          </w:rPr>
          <w:t>Matilda</w:t>
        </w:r>
      </w:hyperlink>
      <w:r w:rsidRPr="00B3742D">
        <w:rPr>
          <w:rFonts w:asciiTheme="minorHAnsi" w:hAnsiTheme="minorHAnsi" w:cstheme="minorHAnsi"/>
        </w:rPr>
        <w:t>, izšla pred tremi desetletji, ni znana le zaradi zgodbe o bistroumni deklici in njenih groznih starših, ki so jo silili gledati televizijo in jo ves čas oštevali, da je neumna in zabita, in še bolj groznih učiteljih, pač pa tudi zaradi citata, pod katerega se bralci vseh dežel in starosti z veseljem podpišemo: »Medtem ko je sedela v sobici v svojem rojstnem kraju, je potovala po vsem svetu.«</w:t>
      </w:r>
    </w:p>
    <w:p w:rsidR="00B3742D" w:rsidRPr="00B3742D" w:rsidRDefault="00B3742D" w:rsidP="00B3742D">
      <w:pPr>
        <w:pStyle w:val="Naslov2"/>
        <w:jc w:val="both"/>
        <w:rPr>
          <w:rFonts w:asciiTheme="minorHAnsi" w:hAnsiTheme="minorHAnsi" w:cstheme="minorHAnsi"/>
          <w:b w:val="0"/>
          <w:color w:val="auto"/>
          <w:sz w:val="24"/>
          <w:szCs w:val="24"/>
        </w:rPr>
      </w:pPr>
      <w:r w:rsidRPr="00B3742D">
        <w:rPr>
          <w:rFonts w:asciiTheme="minorHAnsi" w:hAnsiTheme="minorHAnsi" w:cstheme="minorHAnsi"/>
          <w:b w:val="0"/>
          <w:color w:val="auto"/>
          <w:sz w:val="24"/>
          <w:szCs w:val="24"/>
        </w:rPr>
        <w:lastRenderedPageBreak/>
        <w:t>Najljubši, naša in njegova</w:t>
      </w:r>
    </w:p>
    <w:p w:rsidR="00B3742D" w:rsidRPr="00B3742D" w:rsidRDefault="00B3742D" w:rsidP="00B3742D">
      <w:pPr>
        <w:pStyle w:val="Navadensplet"/>
        <w:jc w:val="both"/>
        <w:rPr>
          <w:rFonts w:asciiTheme="minorHAnsi" w:hAnsiTheme="minorHAnsi" w:cstheme="minorHAnsi"/>
        </w:rPr>
      </w:pPr>
      <w:hyperlink r:id="rId10" w:tgtFrame="_blank" w:history="1">
        <w:proofErr w:type="spellStart"/>
        <w:r w:rsidRPr="00B3742D">
          <w:rPr>
            <w:rStyle w:val="Hiperpovezava"/>
            <w:rFonts w:asciiTheme="minorHAnsi" w:hAnsiTheme="minorHAnsi" w:cstheme="minorHAnsi"/>
            <w:color w:val="auto"/>
          </w:rPr>
          <w:t>Čarli</w:t>
        </w:r>
        <w:proofErr w:type="spellEnd"/>
        <w:r w:rsidRPr="00B3742D">
          <w:rPr>
            <w:rStyle w:val="Hiperpovezava"/>
            <w:rFonts w:asciiTheme="minorHAnsi" w:hAnsiTheme="minorHAnsi" w:cstheme="minorHAnsi"/>
            <w:color w:val="auto"/>
          </w:rPr>
          <w:t xml:space="preserve"> in tovarna čokolade</w:t>
        </w:r>
      </w:hyperlink>
      <w:r w:rsidRPr="00B3742D">
        <w:rPr>
          <w:rFonts w:asciiTheme="minorHAnsi" w:hAnsiTheme="minorHAnsi" w:cstheme="minorHAnsi"/>
        </w:rPr>
        <w:t xml:space="preserve"> je eno najbolj priljubljenih pisateljevih del, ki je bilo natisnjeno v več kot 20 milijonih izvodov in prevedeno v 55 jezikov. V zgodbi, ki pripoveduje o siromašnem </w:t>
      </w:r>
      <w:proofErr w:type="spellStart"/>
      <w:r w:rsidRPr="00B3742D">
        <w:rPr>
          <w:rFonts w:asciiTheme="minorHAnsi" w:hAnsiTheme="minorHAnsi" w:cstheme="minorHAnsi"/>
        </w:rPr>
        <w:t>Čarliju</w:t>
      </w:r>
      <w:proofErr w:type="spellEnd"/>
      <w:r w:rsidRPr="00B3742D">
        <w:rPr>
          <w:rFonts w:asciiTheme="minorHAnsi" w:hAnsiTheme="minorHAnsi" w:cstheme="minorHAnsi"/>
        </w:rPr>
        <w:t xml:space="preserve">, ki si z najdenim kovancem kupi čokolado, v kateri je vstopnica v skrivnostno tovarno čokolade, je kar nekaj avtobiografski elementov, med drugim tudi, da je </w:t>
      </w:r>
      <w:proofErr w:type="spellStart"/>
      <w:r w:rsidRPr="00B3742D">
        <w:rPr>
          <w:rFonts w:asciiTheme="minorHAnsi" w:hAnsiTheme="minorHAnsi" w:cstheme="minorHAnsi"/>
        </w:rPr>
        <w:t>Roald</w:t>
      </w:r>
      <w:proofErr w:type="spellEnd"/>
      <w:r w:rsidRPr="00B3742D">
        <w:rPr>
          <w:rFonts w:asciiTheme="minorHAnsi" w:hAnsiTheme="minorHAnsi" w:cstheme="minorHAnsi"/>
        </w:rPr>
        <w:t xml:space="preserve"> kot srednješolec preizkušal čokolado v bližnji tovarni čokolade in da so ga v Ameriki (kjer je živel med 2. svetovno vojno) očarala bliskovito hitra dvigala. Tudi to izkušnjo je popisal – in malo pretiraval – v tej knjigi.</w:t>
      </w:r>
    </w:p>
    <w:p w:rsidR="00B3742D" w:rsidRPr="00B3742D" w:rsidRDefault="00B3742D" w:rsidP="00B3742D">
      <w:pPr>
        <w:pStyle w:val="Navadensplet"/>
        <w:jc w:val="both"/>
        <w:rPr>
          <w:rFonts w:asciiTheme="minorHAnsi" w:hAnsiTheme="minorHAnsi" w:cstheme="minorHAnsi"/>
        </w:rPr>
      </w:pPr>
      <w:r w:rsidRPr="00B3742D">
        <w:rPr>
          <w:rFonts w:asciiTheme="minorHAnsi" w:hAnsiTheme="minorHAnsi" w:cstheme="minorHAnsi"/>
        </w:rPr>
        <w:t xml:space="preserve">Pisatelju je bila med njegovimi deli najljubša zgodba o </w:t>
      </w:r>
      <w:hyperlink r:id="rId11" w:tgtFrame="_blank" w:history="1">
        <w:r w:rsidRPr="00B3742D">
          <w:rPr>
            <w:rStyle w:val="Hiperpovezava"/>
            <w:rFonts w:asciiTheme="minorHAnsi" w:hAnsiTheme="minorHAnsi" w:cstheme="minorHAnsi"/>
            <w:color w:val="auto"/>
          </w:rPr>
          <w:t>Velikem dobrodušnem velikanu</w:t>
        </w:r>
      </w:hyperlink>
      <w:r w:rsidRPr="00B3742D">
        <w:rPr>
          <w:rFonts w:asciiTheme="minorHAnsi" w:hAnsiTheme="minorHAnsi" w:cstheme="minorHAnsi"/>
        </w:rPr>
        <w:t xml:space="preserve">, ki ponoči otrokom prinaša sanje, in o osemletni siroti Zofki, ki se pogumno upreta ostudnim ljudožerskim velikanom: </w:t>
      </w:r>
      <w:proofErr w:type="spellStart"/>
      <w:r w:rsidRPr="00B3742D">
        <w:rPr>
          <w:rFonts w:asciiTheme="minorHAnsi" w:hAnsiTheme="minorHAnsi" w:cstheme="minorHAnsi"/>
        </w:rPr>
        <w:t>Špehohlastu</w:t>
      </w:r>
      <w:proofErr w:type="spellEnd"/>
      <w:r w:rsidRPr="00B3742D">
        <w:rPr>
          <w:rFonts w:asciiTheme="minorHAnsi" w:hAnsiTheme="minorHAnsi" w:cstheme="minorHAnsi"/>
        </w:rPr>
        <w:t xml:space="preserve">, </w:t>
      </w:r>
      <w:proofErr w:type="spellStart"/>
      <w:r w:rsidRPr="00B3742D">
        <w:rPr>
          <w:rFonts w:asciiTheme="minorHAnsi" w:hAnsiTheme="minorHAnsi" w:cstheme="minorHAnsi"/>
        </w:rPr>
        <w:t>Kostohrustu</w:t>
      </w:r>
      <w:proofErr w:type="spellEnd"/>
      <w:r w:rsidRPr="00B3742D">
        <w:rPr>
          <w:rFonts w:asciiTheme="minorHAnsi" w:hAnsiTheme="minorHAnsi" w:cstheme="minorHAnsi"/>
        </w:rPr>
        <w:t xml:space="preserve"> in drugim nemarnežem, ki imajo najraje Škote in </w:t>
      </w:r>
      <w:proofErr w:type="spellStart"/>
      <w:r w:rsidRPr="00B3742D">
        <w:rPr>
          <w:rFonts w:asciiTheme="minorHAnsi" w:hAnsiTheme="minorHAnsi" w:cstheme="minorHAnsi"/>
        </w:rPr>
        <w:t>Sirijce</w:t>
      </w:r>
      <w:proofErr w:type="spellEnd"/>
      <w:r w:rsidRPr="00B3742D">
        <w:rPr>
          <w:rFonts w:asciiTheme="minorHAnsi" w:hAnsiTheme="minorHAnsi" w:cstheme="minorHAnsi"/>
        </w:rPr>
        <w:t xml:space="preserve"> (ker imajo okus po piškotih in siru), izogibajo pa se Švicarjev (verjetno ste že uganili, zakaj). Duhovita himna nenasilju.</w:t>
      </w:r>
    </w:p>
    <w:p w:rsidR="00B3742D" w:rsidRPr="00B3742D" w:rsidRDefault="00B3742D" w:rsidP="00B3742D">
      <w:pPr>
        <w:pStyle w:val="Naslov2"/>
        <w:jc w:val="both"/>
        <w:rPr>
          <w:rFonts w:asciiTheme="minorHAnsi" w:hAnsiTheme="minorHAnsi" w:cstheme="minorHAnsi"/>
          <w:b w:val="0"/>
          <w:color w:val="auto"/>
          <w:sz w:val="24"/>
          <w:szCs w:val="24"/>
        </w:rPr>
      </w:pPr>
      <w:r w:rsidRPr="00B3742D">
        <w:rPr>
          <w:rFonts w:asciiTheme="minorHAnsi" w:hAnsiTheme="minorHAnsi" w:cstheme="minorHAnsi"/>
          <w:b w:val="0"/>
          <w:color w:val="auto"/>
          <w:sz w:val="24"/>
          <w:szCs w:val="24"/>
        </w:rPr>
        <w:t>Sanjska kariera, vikinški pogreb</w:t>
      </w:r>
    </w:p>
    <w:p w:rsidR="00B3742D" w:rsidRPr="00B3742D" w:rsidRDefault="00B3742D" w:rsidP="00B3742D">
      <w:pPr>
        <w:pStyle w:val="Navadensplet"/>
        <w:jc w:val="both"/>
        <w:rPr>
          <w:rFonts w:asciiTheme="minorHAnsi" w:hAnsiTheme="minorHAnsi" w:cstheme="minorHAnsi"/>
        </w:rPr>
      </w:pPr>
      <w:proofErr w:type="spellStart"/>
      <w:r w:rsidRPr="00B3742D">
        <w:rPr>
          <w:rFonts w:asciiTheme="minorHAnsi" w:hAnsiTheme="minorHAnsi" w:cstheme="minorHAnsi"/>
        </w:rPr>
        <w:t>Roald</w:t>
      </w:r>
      <w:proofErr w:type="spellEnd"/>
      <w:r w:rsidRPr="00B3742D">
        <w:rPr>
          <w:rFonts w:asciiTheme="minorHAnsi" w:hAnsiTheme="minorHAnsi" w:cstheme="minorHAnsi"/>
        </w:rPr>
        <w:t xml:space="preserve"> </w:t>
      </w:r>
      <w:proofErr w:type="spellStart"/>
      <w:r w:rsidRPr="00B3742D">
        <w:rPr>
          <w:rFonts w:asciiTheme="minorHAnsi" w:hAnsiTheme="minorHAnsi" w:cstheme="minorHAnsi"/>
        </w:rPr>
        <w:t>Dahl</w:t>
      </w:r>
      <w:proofErr w:type="spellEnd"/>
      <w:r w:rsidRPr="00B3742D">
        <w:rPr>
          <w:rFonts w:asciiTheme="minorHAnsi" w:hAnsiTheme="minorHAnsi" w:cstheme="minorHAnsi"/>
        </w:rPr>
        <w:t xml:space="preserve"> je bil človek ritualov. Skoraj vse njegove knjige so nastale v majhni rumeni zidani koči, v kateri je imel najljubše predmete in rumen naslanjač, v katerem je lahko več ur udobno sedel, čeprav je imel poškodovano hrbtenico. Bil je tudi velik ljubitelj čokolade, zato je imel na vseh koncih hiše, kjer se je veliko zadrževal, čokoladne priboljške.</w:t>
      </w:r>
    </w:p>
    <w:p w:rsidR="00B3742D" w:rsidRPr="00B3742D" w:rsidRDefault="00B3742D" w:rsidP="00B3742D">
      <w:pPr>
        <w:pStyle w:val="Navadensplet"/>
        <w:jc w:val="both"/>
        <w:rPr>
          <w:rFonts w:asciiTheme="minorHAnsi" w:hAnsiTheme="minorHAnsi" w:cstheme="minorHAnsi"/>
        </w:rPr>
      </w:pPr>
      <w:r w:rsidRPr="00B3742D">
        <w:rPr>
          <w:rFonts w:asciiTheme="minorHAnsi" w:hAnsiTheme="minorHAnsi" w:cstheme="minorHAnsi"/>
        </w:rPr>
        <w:t>Umrl je leta 1990. Družina mu je pripravila neke vrste vikinški pogreb, saj so z njim pokopane njegove palice za biljard, nekaj izjemno dobrega burgundca, čokolada, svinčniki HB in žaga. Po njegovi smrti sta se njegovi ženi spoprijateljili in iz obeh zakonov ustvarili veliko razširjeno družino.</w:t>
      </w:r>
    </w:p>
    <w:p w:rsidR="00B3742D" w:rsidRPr="00B3742D" w:rsidRDefault="00B3742D" w:rsidP="00B3742D">
      <w:pPr>
        <w:pStyle w:val="Navadensplet"/>
        <w:jc w:val="both"/>
        <w:rPr>
          <w:rFonts w:asciiTheme="minorHAnsi" w:hAnsiTheme="minorHAnsi" w:cstheme="minorHAnsi"/>
        </w:rPr>
      </w:pPr>
      <w:r w:rsidRPr="00B3742D">
        <w:rPr>
          <w:rFonts w:asciiTheme="minorHAnsi" w:hAnsiTheme="minorHAnsi" w:cstheme="minorHAnsi"/>
        </w:rPr>
        <w:t xml:space="preserve">V bližini pisateljevega groba na pokopališču v </w:t>
      </w:r>
      <w:proofErr w:type="spellStart"/>
      <w:r w:rsidRPr="00B3742D">
        <w:rPr>
          <w:rFonts w:asciiTheme="minorHAnsi" w:hAnsiTheme="minorHAnsi" w:cstheme="minorHAnsi"/>
        </w:rPr>
        <w:t>Great</w:t>
      </w:r>
      <w:proofErr w:type="spellEnd"/>
      <w:r w:rsidRPr="00B3742D">
        <w:rPr>
          <w:rFonts w:asciiTheme="minorHAnsi" w:hAnsiTheme="minorHAnsi" w:cstheme="minorHAnsi"/>
        </w:rPr>
        <w:t xml:space="preserve"> </w:t>
      </w:r>
      <w:proofErr w:type="spellStart"/>
      <w:r w:rsidRPr="00B3742D">
        <w:rPr>
          <w:rFonts w:asciiTheme="minorHAnsi" w:hAnsiTheme="minorHAnsi" w:cstheme="minorHAnsi"/>
        </w:rPr>
        <w:t>Missendnu</w:t>
      </w:r>
      <w:proofErr w:type="spellEnd"/>
      <w:r w:rsidRPr="00B3742D">
        <w:rPr>
          <w:rFonts w:asciiTheme="minorHAnsi" w:hAnsiTheme="minorHAnsi" w:cstheme="minorHAnsi"/>
        </w:rPr>
        <w:t xml:space="preserve"> je klopca, ki stoji na kamnitem podestu, na katerem so vklesani verzi iz knjige Žirafa, Peli in jaz:</w:t>
      </w:r>
    </w:p>
    <w:p w:rsidR="00B3742D" w:rsidRPr="00B3742D" w:rsidRDefault="00B3742D" w:rsidP="00B3742D">
      <w:pPr>
        <w:pStyle w:val="Navadensplet"/>
        <w:jc w:val="center"/>
        <w:rPr>
          <w:rFonts w:asciiTheme="minorHAnsi" w:hAnsiTheme="minorHAnsi" w:cstheme="minorHAnsi"/>
        </w:rPr>
      </w:pPr>
      <w:r w:rsidRPr="00B3742D">
        <w:rPr>
          <w:rStyle w:val="Poudarek"/>
          <w:rFonts w:asciiTheme="minorHAnsi" w:hAnsiTheme="minorHAnsi" w:cstheme="minorHAnsi"/>
        </w:rPr>
        <w:t>Oči se rosijo,</w:t>
      </w:r>
      <w:r w:rsidRPr="00B3742D">
        <w:rPr>
          <w:rFonts w:asciiTheme="minorHAnsi" w:hAnsiTheme="minorHAnsi" w:cstheme="minorHAnsi"/>
          <w:i/>
          <w:iCs/>
        </w:rPr>
        <w:br/>
      </w:r>
      <w:r w:rsidRPr="00B3742D">
        <w:rPr>
          <w:rStyle w:val="Poudarek"/>
          <w:rFonts w:asciiTheme="minorHAnsi" w:hAnsiTheme="minorHAnsi" w:cstheme="minorHAnsi"/>
        </w:rPr>
        <w:t xml:space="preserve">pomahaj </w:t>
      </w:r>
      <w:proofErr w:type="spellStart"/>
      <w:r w:rsidRPr="00B3742D">
        <w:rPr>
          <w:rStyle w:val="Poudarek"/>
          <w:rFonts w:asciiTheme="minorHAnsi" w:hAnsiTheme="minorHAnsi" w:cstheme="minorHAnsi"/>
        </w:rPr>
        <w:t>adijo</w:t>
      </w:r>
      <w:proofErr w:type="spellEnd"/>
      <w:r w:rsidRPr="00B3742D">
        <w:rPr>
          <w:rFonts w:asciiTheme="minorHAnsi" w:hAnsiTheme="minorHAnsi" w:cstheme="minorHAnsi"/>
        </w:rPr>
        <w:br/>
      </w:r>
      <w:r w:rsidRPr="00B3742D">
        <w:rPr>
          <w:rStyle w:val="Poudarek"/>
          <w:rFonts w:asciiTheme="minorHAnsi" w:hAnsiTheme="minorHAnsi" w:cstheme="minorHAnsi"/>
        </w:rPr>
        <w:t>in kmalu spet pridi kaj v vas.</w:t>
      </w:r>
    </w:p>
    <w:p w:rsidR="00B3742D" w:rsidRPr="00B3742D" w:rsidRDefault="00B3742D" w:rsidP="00B3742D">
      <w:pPr>
        <w:pStyle w:val="Navadensplet"/>
        <w:jc w:val="center"/>
        <w:rPr>
          <w:rFonts w:asciiTheme="minorHAnsi" w:hAnsiTheme="minorHAnsi" w:cstheme="minorHAnsi"/>
        </w:rPr>
      </w:pPr>
      <w:r w:rsidRPr="00B3742D">
        <w:rPr>
          <w:rStyle w:val="Poudarek"/>
          <w:rFonts w:asciiTheme="minorHAnsi" w:hAnsiTheme="minorHAnsi" w:cstheme="minorHAnsi"/>
        </w:rPr>
        <w:t>Neznansko veseli</w:t>
      </w:r>
      <w:r w:rsidRPr="00B3742D">
        <w:rPr>
          <w:rFonts w:asciiTheme="minorHAnsi" w:hAnsiTheme="minorHAnsi" w:cstheme="minorHAnsi"/>
        </w:rPr>
        <w:br/>
      </w:r>
      <w:r w:rsidRPr="00B3742D">
        <w:rPr>
          <w:rStyle w:val="Poudarek"/>
          <w:rFonts w:asciiTheme="minorHAnsi" w:hAnsiTheme="minorHAnsi" w:cstheme="minorHAnsi"/>
        </w:rPr>
        <w:t>te bomo sprejeli,</w:t>
      </w:r>
      <w:r w:rsidRPr="00B3742D">
        <w:rPr>
          <w:rFonts w:asciiTheme="minorHAnsi" w:hAnsiTheme="minorHAnsi" w:cstheme="minorHAnsi"/>
        </w:rPr>
        <w:br/>
      </w:r>
      <w:r w:rsidRPr="00B3742D">
        <w:rPr>
          <w:rStyle w:val="Poudarek"/>
          <w:rFonts w:asciiTheme="minorHAnsi" w:hAnsiTheme="minorHAnsi" w:cstheme="minorHAnsi"/>
        </w:rPr>
        <w:t>žirafa in Peli in jaz!</w:t>
      </w:r>
    </w:p>
    <w:p w:rsidR="00B3742D" w:rsidRPr="00B3742D" w:rsidRDefault="00B3742D" w:rsidP="00B3742D">
      <w:pPr>
        <w:pStyle w:val="Navadensplet"/>
        <w:jc w:val="both"/>
        <w:rPr>
          <w:rFonts w:asciiTheme="minorHAnsi" w:hAnsiTheme="minorHAnsi" w:cstheme="minorHAnsi"/>
          <w:color w:val="0070C0"/>
        </w:rPr>
      </w:pPr>
      <w:r w:rsidRPr="00B3742D">
        <w:rPr>
          <w:rFonts w:asciiTheme="minorHAnsi" w:hAnsiTheme="minorHAnsi" w:cstheme="minorHAnsi"/>
          <w:color w:val="0070C0"/>
        </w:rPr>
        <w:t>Do njegovega groba pa vodijo velikanove stopinje ...</w:t>
      </w:r>
    </w:p>
    <w:p w:rsidR="00B3742D" w:rsidRPr="00B3742D" w:rsidRDefault="00B3742D" w:rsidP="00B3742D">
      <w:pPr>
        <w:pStyle w:val="Navadensplet"/>
        <w:jc w:val="both"/>
        <w:rPr>
          <w:rFonts w:asciiTheme="minorHAnsi" w:hAnsiTheme="minorHAnsi" w:cstheme="minorHAnsi"/>
          <w:sz w:val="18"/>
          <w:szCs w:val="18"/>
        </w:rPr>
      </w:pPr>
      <w:r w:rsidRPr="00B3742D">
        <w:rPr>
          <w:rFonts w:asciiTheme="minorHAnsi" w:hAnsiTheme="minorHAnsi" w:cstheme="minorHAnsi"/>
          <w:sz w:val="18"/>
          <w:szCs w:val="18"/>
        </w:rPr>
        <w:t xml:space="preserve">Vir: </w:t>
      </w:r>
      <w:proofErr w:type="spellStart"/>
      <w:r w:rsidRPr="00B3742D">
        <w:rPr>
          <w:rFonts w:asciiTheme="minorHAnsi" w:hAnsiTheme="minorHAnsi" w:cstheme="minorHAnsi"/>
          <w:sz w:val="18"/>
          <w:szCs w:val="18"/>
        </w:rPr>
        <w:t>Roald</w:t>
      </w:r>
      <w:proofErr w:type="spellEnd"/>
      <w:r w:rsidRPr="00B3742D">
        <w:rPr>
          <w:rFonts w:asciiTheme="minorHAnsi" w:hAnsiTheme="minorHAnsi" w:cstheme="minorHAnsi"/>
          <w:sz w:val="18"/>
          <w:szCs w:val="18"/>
        </w:rPr>
        <w:t xml:space="preserve"> </w:t>
      </w:r>
      <w:proofErr w:type="spellStart"/>
      <w:r w:rsidRPr="00B3742D">
        <w:rPr>
          <w:rFonts w:asciiTheme="minorHAnsi" w:hAnsiTheme="minorHAnsi" w:cstheme="minorHAnsi"/>
          <w:sz w:val="18"/>
          <w:szCs w:val="18"/>
        </w:rPr>
        <w:t>Dahl</w:t>
      </w:r>
      <w:proofErr w:type="spellEnd"/>
      <w:r w:rsidRPr="00B3742D">
        <w:rPr>
          <w:rFonts w:asciiTheme="minorHAnsi" w:hAnsiTheme="minorHAnsi" w:cstheme="minorHAnsi"/>
          <w:sz w:val="18"/>
          <w:szCs w:val="18"/>
        </w:rPr>
        <w:t xml:space="preserve"> [</w:t>
      </w:r>
      <w:proofErr w:type="spellStart"/>
      <w:r w:rsidRPr="00B3742D">
        <w:rPr>
          <w:rFonts w:asciiTheme="minorHAnsi" w:hAnsiTheme="minorHAnsi" w:cstheme="minorHAnsi"/>
          <w:sz w:val="18"/>
          <w:szCs w:val="18"/>
        </w:rPr>
        <w:t>online</w:t>
      </w:r>
      <w:proofErr w:type="spellEnd"/>
      <w:r w:rsidRPr="00B3742D">
        <w:rPr>
          <w:rFonts w:asciiTheme="minorHAnsi" w:hAnsiTheme="minorHAnsi" w:cstheme="minorHAnsi"/>
          <w:sz w:val="18"/>
          <w:szCs w:val="18"/>
        </w:rPr>
        <w:t>]. [Citirano 17. 1. 2021]. Dostopno na spletnem naslovu: https://www.mladinska.com/dobrezgodbe/beremo/roald-dahl-nesrecni-ucenec-ki-je</w:t>
      </w:r>
    </w:p>
    <w:p w:rsidR="00B3742D" w:rsidRPr="00B3742D" w:rsidRDefault="00B3742D" w:rsidP="00B3742D">
      <w:pPr>
        <w:pStyle w:val="Navadensplet"/>
        <w:rPr>
          <w:rFonts w:asciiTheme="minorHAnsi" w:hAnsiTheme="minorHAnsi" w:cstheme="minorHAnsi"/>
        </w:rPr>
      </w:pPr>
    </w:p>
    <w:p w:rsidR="006C4D7A" w:rsidRDefault="006C4D7A"/>
    <w:sectPr w:rsidR="006C4D7A" w:rsidSect="006C4D7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80B" w:rsidRDefault="0087280B" w:rsidP="00B3742D">
      <w:pPr>
        <w:spacing w:after="0" w:line="240" w:lineRule="auto"/>
      </w:pPr>
      <w:r>
        <w:separator/>
      </w:r>
    </w:p>
  </w:endnote>
  <w:endnote w:type="continuationSeparator" w:id="0">
    <w:p w:rsidR="0087280B" w:rsidRDefault="0087280B" w:rsidP="00B37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80B" w:rsidRDefault="0087280B" w:rsidP="00B3742D">
      <w:pPr>
        <w:spacing w:after="0" w:line="240" w:lineRule="auto"/>
      </w:pPr>
      <w:r>
        <w:separator/>
      </w:r>
    </w:p>
  </w:footnote>
  <w:footnote w:type="continuationSeparator" w:id="0">
    <w:p w:rsidR="0087280B" w:rsidRDefault="0087280B" w:rsidP="00B374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7D12"/>
    <w:multiLevelType w:val="hybridMultilevel"/>
    <w:tmpl w:val="DAC078EE"/>
    <w:lvl w:ilvl="0" w:tplc="2632D2A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31273A"/>
    <w:rsid w:val="0031273A"/>
    <w:rsid w:val="006C4D7A"/>
    <w:rsid w:val="0087280B"/>
    <w:rsid w:val="00B3742D"/>
    <w:rsid w:val="00CF6A8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4D7A"/>
  </w:style>
  <w:style w:type="paragraph" w:styleId="Naslov1">
    <w:name w:val="heading 1"/>
    <w:basedOn w:val="Navaden"/>
    <w:link w:val="Naslov1Znak"/>
    <w:uiPriority w:val="9"/>
    <w:qFormat/>
    <w:rsid w:val="003127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semiHidden/>
    <w:unhideWhenUsed/>
    <w:qFormat/>
    <w:rsid w:val="00B374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1273A"/>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semiHidden/>
    <w:unhideWhenUsed/>
    <w:rsid w:val="0031273A"/>
    <w:rPr>
      <w:color w:val="0000FF"/>
      <w:u w:val="single"/>
    </w:rPr>
  </w:style>
  <w:style w:type="character" w:customStyle="1" w:styleId="blog-categories">
    <w:name w:val="blog-categories"/>
    <w:basedOn w:val="Privzetapisavaodstavka"/>
    <w:rsid w:val="0031273A"/>
  </w:style>
  <w:style w:type="paragraph" w:styleId="Navadensplet">
    <w:name w:val="Normal (Web)"/>
    <w:basedOn w:val="Navaden"/>
    <w:uiPriority w:val="99"/>
    <w:semiHidden/>
    <w:unhideWhenUsed/>
    <w:rsid w:val="0031273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1273A"/>
    <w:rPr>
      <w:b/>
      <w:bCs/>
    </w:rPr>
  </w:style>
  <w:style w:type="character" w:styleId="Poudarek">
    <w:name w:val="Emphasis"/>
    <w:basedOn w:val="Privzetapisavaodstavka"/>
    <w:uiPriority w:val="20"/>
    <w:qFormat/>
    <w:rsid w:val="0031273A"/>
    <w:rPr>
      <w:i/>
      <w:iCs/>
    </w:rPr>
  </w:style>
  <w:style w:type="paragraph" w:styleId="Besedilooblaka">
    <w:name w:val="Balloon Text"/>
    <w:basedOn w:val="Navaden"/>
    <w:link w:val="BesedilooblakaZnak"/>
    <w:uiPriority w:val="99"/>
    <w:semiHidden/>
    <w:unhideWhenUsed/>
    <w:rsid w:val="0031273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1273A"/>
    <w:rPr>
      <w:rFonts w:ascii="Tahoma" w:hAnsi="Tahoma" w:cs="Tahoma"/>
      <w:sz w:val="16"/>
      <w:szCs w:val="16"/>
    </w:rPr>
  </w:style>
  <w:style w:type="character" w:customStyle="1" w:styleId="Naslov2Znak">
    <w:name w:val="Naslov 2 Znak"/>
    <w:basedOn w:val="Privzetapisavaodstavka"/>
    <w:link w:val="Naslov2"/>
    <w:uiPriority w:val="9"/>
    <w:semiHidden/>
    <w:rsid w:val="00B3742D"/>
    <w:rPr>
      <w:rFonts w:asciiTheme="majorHAnsi" w:eastAsiaTheme="majorEastAsia" w:hAnsiTheme="majorHAnsi" w:cstheme="majorBidi"/>
      <w:b/>
      <w:bCs/>
      <w:color w:val="4F81BD" w:themeColor="accent1"/>
      <w:sz w:val="26"/>
      <w:szCs w:val="26"/>
    </w:rPr>
  </w:style>
  <w:style w:type="character" w:customStyle="1" w:styleId="field">
    <w:name w:val="field"/>
    <w:basedOn w:val="Privzetapisavaodstavka"/>
    <w:rsid w:val="00B3742D"/>
  </w:style>
  <w:style w:type="character" w:customStyle="1" w:styleId="fielditem">
    <w:name w:val="field__item"/>
    <w:basedOn w:val="Privzetapisavaodstavka"/>
    <w:rsid w:val="00B3742D"/>
  </w:style>
  <w:style w:type="character" w:customStyle="1" w:styleId="time">
    <w:name w:val="time"/>
    <w:basedOn w:val="Privzetapisavaodstavka"/>
    <w:rsid w:val="00B3742D"/>
  </w:style>
  <w:style w:type="paragraph" w:styleId="Glava">
    <w:name w:val="header"/>
    <w:basedOn w:val="Navaden"/>
    <w:link w:val="GlavaZnak"/>
    <w:uiPriority w:val="99"/>
    <w:semiHidden/>
    <w:unhideWhenUsed/>
    <w:rsid w:val="00B3742D"/>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B3742D"/>
  </w:style>
  <w:style w:type="paragraph" w:styleId="Noga">
    <w:name w:val="footer"/>
    <w:basedOn w:val="Navaden"/>
    <w:link w:val="NogaZnak"/>
    <w:uiPriority w:val="99"/>
    <w:semiHidden/>
    <w:unhideWhenUsed/>
    <w:rsid w:val="00B3742D"/>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B3742D"/>
  </w:style>
</w:styles>
</file>

<file path=word/webSettings.xml><?xml version="1.0" encoding="utf-8"?>
<w:webSettings xmlns:r="http://schemas.openxmlformats.org/officeDocument/2006/relationships" xmlns:w="http://schemas.openxmlformats.org/wordprocessingml/2006/main">
  <w:divs>
    <w:div w:id="589894980">
      <w:bodyDiv w:val="1"/>
      <w:marLeft w:val="0"/>
      <w:marRight w:val="0"/>
      <w:marTop w:val="0"/>
      <w:marBottom w:val="0"/>
      <w:divBdr>
        <w:top w:val="none" w:sz="0" w:space="0" w:color="auto"/>
        <w:left w:val="none" w:sz="0" w:space="0" w:color="auto"/>
        <w:bottom w:val="none" w:sz="0" w:space="0" w:color="auto"/>
        <w:right w:val="none" w:sz="0" w:space="0" w:color="auto"/>
      </w:divBdr>
      <w:divsChild>
        <w:div w:id="741024072">
          <w:marLeft w:val="0"/>
          <w:marRight w:val="0"/>
          <w:marTop w:val="0"/>
          <w:marBottom w:val="0"/>
          <w:divBdr>
            <w:top w:val="none" w:sz="0" w:space="0" w:color="auto"/>
            <w:left w:val="none" w:sz="0" w:space="0" w:color="auto"/>
            <w:bottom w:val="none" w:sz="0" w:space="0" w:color="auto"/>
            <w:right w:val="none" w:sz="0" w:space="0" w:color="auto"/>
          </w:divBdr>
        </w:div>
        <w:div w:id="1409572384">
          <w:marLeft w:val="0"/>
          <w:marRight w:val="0"/>
          <w:marTop w:val="0"/>
          <w:marBottom w:val="0"/>
          <w:divBdr>
            <w:top w:val="none" w:sz="0" w:space="0" w:color="auto"/>
            <w:left w:val="none" w:sz="0" w:space="0" w:color="auto"/>
            <w:bottom w:val="none" w:sz="0" w:space="0" w:color="auto"/>
            <w:right w:val="none" w:sz="0" w:space="0" w:color="auto"/>
          </w:divBdr>
        </w:div>
      </w:divsChild>
    </w:div>
    <w:div w:id="1696882230">
      <w:bodyDiv w:val="1"/>
      <w:marLeft w:val="0"/>
      <w:marRight w:val="0"/>
      <w:marTop w:val="0"/>
      <w:marBottom w:val="0"/>
      <w:divBdr>
        <w:top w:val="none" w:sz="0" w:space="0" w:color="auto"/>
        <w:left w:val="none" w:sz="0" w:space="0" w:color="auto"/>
        <w:bottom w:val="none" w:sz="0" w:space="0" w:color="auto"/>
        <w:right w:val="none" w:sz="0" w:space="0" w:color="auto"/>
      </w:divBdr>
      <w:divsChild>
        <w:div w:id="731267883">
          <w:marLeft w:val="0"/>
          <w:marRight w:val="0"/>
          <w:marTop w:val="0"/>
          <w:marBottom w:val="0"/>
          <w:divBdr>
            <w:top w:val="none" w:sz="0" w:space="0" w:color="auto"/>
            <w:left w:val="none" w:sz="0" w:space="0" w:color="auto"/>
            <w:bottom w:val="none" w:sz="0" w:space="0" w:color="auto"/>
            <w:right w:val="none" w:sz="0" w:space="0" w:color="auto"/>
          </w:divBdr>
          <w:divsChild>
            <w:div w:id="37438873">
              <w:marLeft w:val="0"/>
              <w:marRight w:val="0"/>
              <w:marTop w:val="0"/>
              <w:marBottom w:val="0"/>
              <w:divBdr>
                <w:top w:val="none" w:sz="0" w:space="0" w:color="auto"/>
                <w:left w:val="none" w:sz="0" w:space="0" w:color="auto"/>
                <w:bottom w:val="none" w:sz="0" w:space="0" w:color="auto"/>
                <w:right w:val="none" w:sz="0" w:space="0" w:color="auto"/>
              </w:divBdr>
              <w:divsChild>
                <w:div w:id="795754901">
                  <w:marLeft w:val="0"/>
                  <w:marRight w:val="0"/>
                  <w:marTop w:val="0"/>
                  <w:marBottom w:val="0"/>
                  <w:divBdr>
                    <w:top w:val="none" w:sz="0" w:space="0" w:color="auto"/>
                    <w:left w:val="none" w:sz="0" w:space="0" w:color="auto"/>
                    <w:bottom w:val="none" w:sz="0" w:space="0" w:color="auto"/>
                    <w:right w:val="none" w:sz="0" w:space="0" w:color="auto"/>
                  </w:divBdr>
                  <w:divsChild>
                    <w:div w:id="1310476244">
                      <w:marLeft w:val="0"/>
                      <w:marRight w:val="0"/>
                      <w:marTop w:val="0"/>
                      <w:marBottom w:val="0"/>
                      <w:divBdr>
                        <w:top w:val="none" w:sz="0" w:space="0" w:color="auto"/>
                        <w:left w:val="none" w:sz="0" w:space="0" w:color="auto"/>
                        <w:bottom w:val="none" w:sz="0" w:space="0" w:color="auto"/>
                        <w:right w:val="none" w:sz="0" w:space="0" w:color="auto"/>
                      </w:divBdr>
                      <w:divsChild>
                        <w:div w:id="1634942396">
                          <w:marLeft w:val="0"/>
                          <w:marRight w:val="0"/>
                          <w:marTop w:val="0"/>
                          <w:marBottom w:val="0"/>
                          <w:divBdr>
                            <w:top w:val="none" w:sz="0" w:space="0" w:color="auto"/>
                            <w:left w:val="none" w:sz="0" w:space="0" w:color="auto"/>
                            <w:bottom w:val="none" w:sz="0" w:space="0" w:color="auto"/>
                            <w:right w:val="none" w:sz="0" w:space="0" w:color="auto"/>
                          </w:divBdr>
                        </w:div>
                        <w:div w:id="652376110">
                          <w:marLeft w:val="0"/>
                          <w:marRight w:val="0"/>
                          <w:marTop w:val="0"/>
                          <w:marBottom w:val="0"/>
                          <w:divBdr>
                            <w:top w:val="none" w:sz="0" w:space="0" w:color="auto"/>
                            <w:left w:val="none" w:sz="0" w:space="0" w:color="auto"/>
                            <w:bottom w:val="none" w:sz="0" w:space="0" w:color="auto"/>
                            <w:right w:val="none" w:sz="0" w:space="0" w:color="auto"/>
                          </w:divBdr>
                          <w:divsChild>
                            <w:div w:id="11690146">
                              <w:marLeft w:val="0"/>
                              <w:marRight w:val="0"/>
                              <w:marTop w:val="0"/>
                              <w:marBottom w:val="0"/>
                              <w:divBdr>
                                <w:top w:val="none" w:sz="0" w:space="0" w:color="auto"/>
                                <w:left w:val="none" w:sz="0" w:space="0" w:color="auto"/>
                                <w:bottom w:val="none" w:sz="0" w:space="0" w:color="auto"/>
                                <w:right w:val="none" w:sz="0" w:space="0" w:color="auto"/>
                              </w:divBdr>
                            </w:div>
                            <w:div w:id="1154762783">
                              <w:marLeft w:val="0"/>
                              <w:marRight w:val="0"/>
                              <w:marTop w:val="0"/>
                              <w:marBottom w:val="0"/>
                              <w:divBdr>
                                <w:top w:val="none" w:sz="0" w:space="0" w:color="auto"/>
                                <w:left w:val="none" w:sz="0" w:space="0" w:color="auto"/>
                                <w:bottom w:val="none" w:sz="0" w:space="0" w:color="auto"/>
                                <w:right w:val="none" w:sz="0" w:space="0" w:color="auto"/>
                              </w:divBdr>
                            </w:div>
                            <w:div w:id="1859540438">
                              <w:marLeft w:val="0"/>
                              <w:marRight w:val="0"/>
                              <w:marTop w:val="0"/>
                              <w:marBottom w:val="0"/>
                              <w:divBdr>
                                <w:top w:val="none" w:sz="0" w:space="0" w:color="auto"/>
                                <w:left w:val="none" w:sz="0" w:space="0" w:color="auto"/>
                                <w:bottom w:val="none" w:sz="0" w:space="0" w:color="auto"/>
                                <w:right w:val="none" w:sz="0" w:space="0" w:color="auto"/>
                              </w:divBdr>
                            </w:div>
                          </w:divsChild>
                        </w:div>
                        <w:div w:id="9386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1912">
          <w:marLeft w:val="0"/>
          <w:marRight w:val="0"/>
          <w:marTop w:val="0"/>
          <w:marBottom w:val="0"/>
          <w:divBdr>
            <w:top w:val="none" w:sz="0" w:space="0" w:color="auto"/>
            <w:left w:val="none" w:sz="0" w:space="0" w:color="auto"/>
            <w:bottom w:val="none" w:sz="0" w:space="0" w:color="auto"/>
            <w:right w:val="none" w:sz="0" w:space="0" w:color="auto"/>
          </w:divBdr>
          <w:divsChild>
            <w:div w:id="1019937694">
              <w:marLeft w:val="0"/>
              <w:marRight w:val="0"/>
              <w:marTop w:val="0"/>
              <w:marBottom w:val="0"/>
              <w:divBdr>
                <w:top w:val="none" w:sz="0" w:space="0" w:color="auto"/>
                <w:left w:val="none" w:sz="0" w:space="0" w:color="auto"/>
                <w:bottom w:val="none" w:sz="0" w:space="0" w:color="auto"/>
                <w:right w:val="none" w:sz="0" w:space="0" w:color="auto"/>
              </w:divBdr>
              <w:divsChild>
                <w:div w:id="416250901">
                  <w:marLeft w:val="0"/>
                  <w:marRight w:val="0"/>
                  <w:marTop w:val="0"/>
                  <w:marBottom w:val="0"/>
                  <w:divBdr>
                    <w:top w:val="none" w:sz="0" w:space="0" w:color="auto"/>
                    <w:left w:val="none" w:sz="0" w:space="0" w:color="auto"/>
                    <w:bottom w:val="none" w:sz="0" w:space="0" w:color="auto"/>
                    <w:right w:val="none" w:sz="0" w:space="0" w:color="auto"/>
                  </w:divBdr>
                </w:div>
                <w:div w:id="1994873010">
                  <w:marLeft w:val="0"/>
                  <w:marRight w:val="0"/>
                  <w:marTop w:val="0"/>
                  <w:marBottom w:val="0"/>
                  <w:divBdr>
                    <w:top w:val="none" w:sz="0" w:space="0" w:color="auto"/>
                    <w:left w:val="none" w:sz="0" w:space="0" w:color="auto"/>
                    <w:bottom w:val="none" w:sz="0" w:space="0" w:color="auto"/>
                    <w:right w:val="none" w:sz="0" w:space="0" w:color="auto"/>
                  </w:divBdr>
                  <w:divsChild>
                    <w:div w:id="1610963466">
                      <w:marLeft w:val="0"/>
                      <w:marRight w:val="0"/>
                      <w:marTop w:val="0"/>
                      <w:marBottom w:val="0"/>
                      <w:divBdr>
                        <w:top w:val="none" w:sz="0" w:space="0" w:color="auto"/>
                        <w:left w:val="none" w:sz="0" w:space="0" w:color="auto"/>
                        <w:bottom w:val="none" w:sz="0" w:space="0" w:color="auto"/>
                        <w:right w:val="none" w:sz="0" w:space="0" w:color="auto"/>
                      </w:divBdr>
                    </w:div>
                    <w:div w:id="1645505594">
                      <w:marLeft w:val="0"/>
                      <w:marRight w:val="0"/>
                      <w:marTop w:val="0"/>
                      <w:marBottom w:val="0"/>
                      <w:divBdr>
                        <w:top w:val="none" w:sz="0" w:space="0" w:color="auto"/>
                        <w:left w:val="none" w:sz="0" w:space="0" w:color="auto"/>
                        <w:bottom w:val="none" w:sz="0" w:space="0" w:color="auto"/>
                        <w:right w:val="none" w:sz="0" w:space="0" w:color="auto"/>
                      </w:divBdr>
                    </w:div>
                    <w:div w:id="584152722">
                      <w:marLeft w:val="0"/>
                      <w:marRight w:val="0"/>
                      <w:marTop w:val="0"/>
                      <w:marBottom w:val="0"/>
                      <w:divBdr>
                        <w:top w:val="none" w:sz="0" w:space="0" w:color="auto"/>
                        <w:left w:val="none" w:sz="0" w:space="0" w:color="auto"/>
                        <w:bottom w:val="none" w:sz="0" w:space="0" w:color="auto"/>
                        <w:right w:val="none" w:sz="0" w:space="0" w:color="auto"/>
                      </w:divBdr>
                    </w:div>
                    <w:div w:id="19265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ka.si/jakec-in-breskev-velikanka-zepnica/PR/108478,135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ka.si/vdv-veliki-dobrodusni-velikan-mehka-vezava/PR/2182857,13556" TargetMode="External"/><Relationship Id="rId5" Type="http://schemas.openxmlformats.org/officeDocument/2006/relationships/footnotes" Target="footnotes.xml"/><Relationship Id="rId10" Type="http://schemas.openxmlformats.org/officeDocument/2006/relationships/hyperlink" Target="http://www.emka.si/carli-in-tovarna-cokolade-zepnica/PR/108944,17838" TargetMode="External"/><Relationship Id="rId4" Type="http://schemas.openxmlformats.org/officeDocument/2006/relationships/webSettings" Target="webSettings.xml"/><Relationship Id="rId9" Type="http://schemas.openxmlformats.org/officeDocument/2006/relationships/hyperlink" Target="http://www.emka.si/matilda-zepnica/PR/32111,1783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Hermina</dc:creator>
  <cp:lastModifiedBy>Hermina</cp:lastModifiedBy>
  <cp:revision>2</cp:revision>
  <dcterms:created xsi:type="dcterms:W3CDTF">2021-01-17T20:24:00Z</dcterms:created>
  <dcterms:modified xsi:type="dcterms:W3CDTF">2021-01-17T20:24:00Z</dcterms:modified>
</cp:coreProperties>
</file>