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11" w:rsidRPr="004425E9" w:rsidRDefault="002F74A2" w:rsidP="004425E9">
      <w:pPr>
        <w:jc w:val="center"/>
        <w:rPr>
          <w:rFonts w:cstheme="minorHAnsi"/>
          <w:b/>
          <w:sz w:val="32"/>
          <w:szCs w:val="32"/>
        </w:rPr>
      </w:pPr>
      <w:r w:rsidRPr="004425E9">
        <w:rPr>
          <w:rFonts w:cstheme="minorHAnsi"/>
          <w:b/>
          <w:sz w:val="32"/>
          <w:szCs w:val="32"/>
        </w:rPr>
        <w:t>Kaj storiti, če otrok noče brati?</w:t>
      </w:r>
    </w:p>
    <w:p w:rsidR="004425E9" w:rsidRDefault="004425E9" w:rsidP="004425E9">
      <w:pPr>
        <w:jc w:val="center"/>
        <w:rPr>
          <w:rFonts w:cstheme="minorHAnsi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264477" cy="1836555"/>
            <wp:effectExtent l="19050" t="0" r="0" b="0"/>
            <wp:docPr id="3" name="Slika 3" descr="https://i.ytimg.com/vi/4LhwF4GMyF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4LhwF4GMyFc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52" cy="183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5E9" w:rsidRPr="004425E9" w:rsidRDefault="004425E9" w:rsidP="004425E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Vir fotografije: Miha Kovač:</w:t>
      </w:r>
      <w:r w:rsidRPr="004425E9">
        <w:rPr>
          <w:rFonts w:cstheme="minorHAnsi"/>
          <w:sz w:val="18"/>
          <w:szCs w:val="18"/>
        </w:rPr>
        <w:t xml:space="preserve"> Kaj storiti, če otrok noče brat</w:t>
      </w:r>
      <w:r>
        <w:rPr>
          <w:rFonts w:cstheme="minorHAnsi"/>
          <w:sz w:val="18"/>
          <w:szCs w:val="18"/>
        </w:rPr>
        <w:t>i</w:t>
      </w:r>
      <w:r w:rsidRPr="004425E9">
        <w:rPr>
          <w:rFonts w:cstheme="minorHAnsi"/>
          <w:sz w:val="18"/>
          <w:szCs w:val="18"/>
        </w:rPr>
        <w:t>? [</w:t>
      </w:r>
      <w:proofErr w:type="spellStart"/>
      <w:r w:rsidRPr="004425E9">
        <w:rPr>
          <w:rFonts w:cstheme="minorHAnsi"/>
          <w:sz w:val="18"/>
          <w:szCs w:val="18"/>
        </w:rPr>
        <w:t>online</w:t>
      </w:r>
      <w:proofErr w:type="spellEnd"/>
      <w:r w:rsidRPr="004425E9">
        <w:rPr>
          <w:rFonts w:cstheme="minorHAnsi"/>
          <w:sz w:val="18"/>
          <w:szCs w:val="18"/>
        </w:rPr>
        <w:t>]. [Citirano 19. 1. 2021]. Dostopno na: https://i.ytimg.com/vi/4LhwF4GMyFc/maxresdefault.jpg</w:t>
      </w:r>
    </w:p>
    <w:p w:rsidR="00D94125" w:rsidRPr="004425E9" w:rsidRDefault="00D94125" w:rsidP="00D94125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4425E9">
        <w:rPr>
          <w:rFonts w:eastAsia="Times New Roman" w:cstheme="minorHAnsi"/>
          <w:sz w:val="24"/>
          <w:szCs w:val="24"/>
          <w:lang w:eastAsia="sl-SI"/>
        </w:rPr>
        <w:t>Dr. Miha Kovač pravi, da je vprašanje, kaj narediti z otrokom, ki ne želi brati, relativno težko.</w:t>
      </w:r>
    </w:p>
    <w:p w:rsidR="004425E9" w:rsidRPr="004425E9" w:rsidRDefault="004425E9" w:rsidP="00D94125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D94125" w:rsidRPr="004425E9" w:rsidRDefault="00D94125" w:rsidP="004425E9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sl-SI"/>
        </w:rPr>
      </w:pPr>
      <w:r w:rsidRPr="004425E9">
        <w:rPr>
          <w:rFonts w:eastAsia="Times New Roman" w:cstheme="minorHAnsi"/>
          <w:i/>
          <w:sz w:val="24"/>
          <w:szCs w:val="24"/>
          <w:lang w:eastAsia="sl-SI"/>
        </w:rPr>
        <w:t>Namreč, otroci so različni in pristop za vsakega otroka v takem primeru je najbrž različen. Edina stvar, ki jo je pri tem možno svetovati, vsaj z mojega stališča</w:t>
      </w:r>
      <w:r w:rsidR="004425E9">
        <w:rPr>
          <w:rFonts w:eastAsia="Times New Roman" w:cstheme="minorHAnsi"/>
          <w:i/>
          <w:sz w:val="24"/>
          <w:szCs w:val="24"/>
          <w:lang w:eastAsia="sl-SI"/>
        </w:rPr>
        <w:t>,</w:t>
      </w:r>
      <w:r w:rsidRPr="004425E9">
        <w:rPr>
          <w:rFonts w:eastAsia="Times New Roman" w:cstheme="minorHAnsi"/>
          <w:i/>
          <w:sz w:val="24"/>
          <w:szCs w:val="24"/>
          <w:lang w:eastAsia="sl-SI"/>
        </w:rPr>
        <w:t xml:space="preserve"> je</w:t>
      </w:r>
      <w:r w:rsidR="004425E9">
        <w:rPr>
          <w:rFonts w:eastAsia="Times New Roman" w:cstheme="minorHAnsi"/>
          <w:i/>
          <w:sz w:val="24"/>
          <w:szCs w:val="24"/>
          <w:lang w:eastAsia="sl-SI"/>
        </w:rPr>
        <w:t xml:space="preserve"> </w:t>
      </w:r>
      <w:r w:rsidRPr="004425E9">
        <w:rPr>
          <w:rFonts w:eastAsia="Times New Roman" w:cstheme="minorHAnsi"/>
          <w:i/>
          <w:sz w:val="24"/>
          <w:szCs w:val="24"/>
          <w:lang w:eastAsia="sl-SI"/>
        </w:rPr>
        <w:t>to, da bodite svojim otrok</w:t>
      </w:r>
      <w:r w:rsidR="004425E9">
        <w:rPr>
          <w:rFonts w:eastAsia="Times New Roman" w:cstheme="minorHAnsi"/>
          <w:i/>
          <w:sz w:val="24"/>
          <w:szCs w:val="24"/>
          <w:lang w:eastAsia="sl-SI"/>
        </w:rPr>
        <w:t>om bralni zgled tudi sami, kajti</w:t>
      </w:r>
      <w:r w:rsidRPr="004425E9">
        <w:rPr>
          <w:rFonts w:eastAsia="Times New Roman" w:cstheme="minorHAnsi"/>
          <w:i/>
          <w:sz w:val="24"/>
          <w:szCs w:val="24"/>
          <w:lang w:eastAsia="sl-SI"/>
        </w:rPr>
        <w:t xml:space="preserve"> otroci oponašajo odrasle. In če doma berejo odrasli, bodo zagotovo na neki določeni točki začeli brati tudi otroci. Drugi nasvet pa je seveda, da poskušajte najt</w:t>
      </w:r>
      <w:r w:rsidR="004425E9">
        <w:rPr>
          <w:rFonts w:eastAsia="Times New Roman" w:cstheme="minorHAnsi"/>
          <w:i/>
          <w:sz w:val="24"/>
          <w:szCs w:val="24"/>
          <w:lang w:eastAsia="sl-SI"/>
        </w:rPr>
        <w:t>i</w:t>
      </w:r>
      <w:r w:rsidRPr="004425E9">
        <w:rPr>
          <w:rFonts w:eastAsia="Times New Roman" w:cstheme="minorHAnsi"/>
          <w:i/>
          <w:sz w:val="24"/>
          <w:szCs w:val="24"/>
          <w:lang w:eastAsia="sl-SI"/>
        </w:rPr>
        <w:t xml:space="preserve"> knjige, ki bodo otroka zanimale. Pri tem ni pomembno, ali so knjige domačih ali tujih avtorjev, ali so to knjige, ki se vam zdijo lepe ali kičaste, važno je, da otroka v knjigo pritegnete in se potem o njej z njim tudi pogovarjate. Od te točke naprej pa gre </w:t>
      </w:r>
      <w:proofErr w:type="spellStart"/>
      <w:r w:rsidRPr="004425E9">
        <w:rPr>
          <w:rFonts w:eastAsia="Times New Roman" w:cstheme="minorHAnsi"/>
          <w:i/>
          <w:sz w:val="24"/>
          <w:szCs w:val="24"/>
          <w:lang w:eastAsia="sl-SI"/>
        </w:rPr>
        <w:t>ponavadi</w:t>
      </w:r>
      <w:proofErr w:type="spellEnd"/>
      <w:r w:rsidRPr="004425E9">
        <w:rPr>
          <w:rFonts w:eastAsia="Times New Roman" w:cstheme="minorHAnsi"/>
          <w:i/>
          <w:sz w:val="24"/>
          <w:szCs w:val="24"/>
          <w:lang w:eastAsia="sl-SI"/>
        </w:rPr>
        <w:t xml:space="preserve"> vse samo od sebe. </w:t>
      </w:r>
    </w:p>
    <w:p w:rsidR="00D94125" w:rsidRPr="004425E9" w:rsidRDefault="00D94125" w:rsidP="00D94125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D94125" w:rsidRPr="004425E9" w:rsidRDefault="00D94125" w:rsidP="00D94125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D94125" w:rsidRPr="004425E9" w:rsidRDefault="00D94125" w:rsidP="00D94125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4425E9">
        <w:rPr>
          <w:rFonts w:eastAsia="Times New Roman" w:cstheme="minorHAnsi"/>
          <w:sz w:val="24"/>
          <w:szCs w:val="24"/>
          <w:lang w:eastAsia="sl-SI"/>
        </w:rPr>
        <w:t xml:space="preserve">Poslušajte njegov nasvet na: </w:t>
      </w:r>
      <w:hyperlink r:id="rId5" w:history="1">
        <w:r w:rsidRPr="004425E9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>https://www.youtube.com/watch?v=4LhwF4GMyFc</w:t>
        </w:r>
      </w:hyperlink>
    </w:p>
    <w:p w:rsidR="00D94125" w:rsidRPr="004425E9" w:rsidRDefault="00D94125" w:rsidP="00D94125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D94125" w:rsidRPr="004425E9" w:rsidRDefault="00D94125" w:rsidP="00D94125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4425E9">
        <w:rPr>
          <w:rFonts w:eastAsia="Times New Roman" w:cstheme="minorHAnsi"/>
          <w:sz w:val="24"/>
          <w:szCs w:val="24"/>
          <w:lang w:eastAsia="sl-SI"/>
        </w:rPr>
        <w:t xml:space="preserve">Knjižničarka: Hermina </w:t>
      </w:r>
      <w:proofErr w:type="spellStart"/>
      <w:r w:rsidRPr="004425E9">
        <w:rPr>
          <w:rFonts w:eastAsia="Times New Roman" w:cstheme="minorHAnsi"/>
          <w:sz w:val="24"/>
          <w:szCs w:val="24"/>
          <w:lang w:eastAsia="sl-SI"/>
        </w:rPr>
        <w:t>Videnič</w:t>
      </w:r>
      <w:proofErr w:type="spellEnd"/>
    </w:p>
    <w:p w:rsidR="00D94125" w:rsidRPr="004425E9" w:rsidRDefault="00D94125" w:rsidP="00D94125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D94125" w:rsidRPr="004425E9" w:rsidRDefault="00D94125" w:rsidP="00D94125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D94125" w:rsidRPr="004425E9" w:rsidRDefault="00D94125" w:rsidP="00D94125">
      <w:pPr>
        <w:spacing w:after="0" w:line="240" w:lineRule="auto"/>
        <w:rPr>
          <w:rFonts w:eastAsia="Times New Roman" w:cstheme="minorHAnsi"/>
          <w:sz w:val="18"/>
          <w:szCs w:val="18"/>
          <w:lang w:eastAsia="sl-SI"/>
        </w:rPr>
      </w:pPr>
      <w:r w:rsidRPr="004425E9">
        <w:rPr>
          <w:rFonts w:eastAsia="Times New Roman" w:cstheme="minorHAnsi"/>
          <w:sz w:val="18"/>
          <w:szCs w:val="18"/>
          <w:lang w:eastAsia="sl-SI"/>
        </w:rPr>
        <w:t>Vir:</w:t>
      </w:r>
    </w:p>
    <w:p w:rsidR="00D94125" w:rsidRPr="004425E9" w:rsidRDefault="00D94125" w:rsidP="00D94125">
      <w:pPr>
        <w:spacing w:after="0" w:line="240" w:lineRule="auto"/>
        <w:rPr>
          <w:rFonts w:eastAsia="Times New Roman" w:cstheme="minorHAnsi"/>
          <w:sz w:val="18"/>
          <w:szCs w:val="18"/>
          <w:lang w:eastAsia="sl-SI"/>
        </w:rPr>
      </w:pPr>
      <w:r w:rsidRPr="004425E9">
        <w:rPr>
          <w:rFonts w:eastAsia="Times New Roman" w:cstheme="minorHAnsi"/>
          <w:sz w:val="18"/>
          <w:szCs w:val="18"/>
          <w:lang w:eastAsia="sl-SI"/>
        </w:rPr>
        <w:t>Kaj storiti, če otrok noče brati? [</w:t>
      </w:r>
      <w:proofErr w:type="spellStart"/>
      <w:r w:rsidRPr="004425E9">
        <w:rPr>
          <w:rFonts w:eastAsia="Times New Roman" w:cstheme="minorHAnsi"/>
          <w:sz w:val="18"/>
          <w:szCs w:val="18"/>
          <w:lang w:eastAsia="sl-SI"/>
        </w:rPr>
        <w:t>online</w:t>
      </w:r>
      <w:proofErr w:type="spellEnd"/>
      <w:r w:rsidRPr="004425E9">
        <w:rPr>
          <w:rFonts w:eastAsia="Times New Roman" w:cstheme="minorHAnsi"/>
          <w:sz w:val="18"/>
          <w:szCs w:val="18"/>
          <w:lang w:eastAsia="sl-SI"/>
        </w:rPr>
        <w:t xml:space="preserve">]. [Citirano 19. 1. 2021]. Dostopno na: </w:t>
      </w:r>
      <w:hyperlink r:id="rId6" w:history="1">
        <w:r w:rsidRPr="004425E9">
          <w:rPr>
            <w:rStyle w:val="Hiperpovezava"/>
            <w:rFonts w:eastAsia="Times New Roman" w:cstheme="minorHAnsi"/>
            <w:sz w:val="18"/>
            <w:szCs w:val="18"/>
            <w:lang w:eastAsia="sl-SI"/>
          </w:rPr>
          <w:t>https://www.youtube.com/watch?v=4LhwF4GMyFc</w:t>
        </w:r>
      </w:hyperlink>
    </w:p>
    <w:p w:rsidR="00D94125" w:rsidRPr="004425E9" w:rsidRDefault="00D94125" w:rsidP="00D94125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D94125">
        <w:rPr>
          <w:rFonts w:eastAsia="Times New Roman" w:cstheme="minorHAnsi"/>
          <w:sz w:val="24"/>
          <w:szCs w:val="24"/>
          <w:lang w:eastAsia="sl-SI"/>
        </w:rPr>
        <w:br/>
      </w:r>
    </w:p>
    <w:p w:rsidR="002F74A2" w:rsidRDefault="002F74A2"/>
    <w:sectPr w:rsidR="002F74A2" w:rsidSect="00336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F74A2"/>
    <w:rsid w:val="002F74A2"/>
    <w:rsid w:val="00336E11"/>
    <w:rsid w:val="004425E9"/>
    <w:rsid w:val="00D9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E1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d2edcug0">
    <w:name w:val="d2edcug0"/>
    <w:basedOn w:val="Privzetapisavaodstavka"/>
    <w:rsid w:val="00D94125"/>
  </w:style>
  <w:style w:type="character" w:styleId="Krepko">
    <w:name w:val="Strong"/>
    <w:basedOn w:val="Privzetapisavaodstavka"/>
    <w:uiPriority w:val="22"/>
    <w:qFormat/>
    <w:rsid w:val="00D94125"/>
    <w:rPr>
      <w:b/>
      <w:bCs/>
    </w:rPr>
  </w:style>
  <w:style w:type="character" w:customStyle="1" w:styleId="odlk74j0">
    <w:name w:val="odlk74j0"/>
    <w:basedOn w:val="Privzetapisavaodstavka"/>
    <w:rsid w:val="00D9412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12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941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LhwF4GMyFc" TargetMode="External"/><Relationship Id="rId5" Type="http://schemas.openxmlformats.org/officeDocument/2006/relationships/hyperlink" Target="https://www.youtube.com/watch?v=4LhwF4GMyF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2</cp:revision>
  <dcterms:created xsi:type="dcterms:W3CDTF">2021-01-19T20:26:00Z</dcterms:created>
  <dcterms:modified xsi:type="dcterms:W3CDTF">2021-01-19T20:41:00Z</dcterms:modified>
</cp:coreProperties>
</file>